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D10FF" w14:textId="35398342" w:rsidR="00160E24" w:rsidRDefault="00160E24" w:rsidP="00205F2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160E24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รายงานการขับเคลื่อนนโยบาย </w:t>
      </w:r>
      <w:r w:rsidRPr="00160E24">
        <w:rPr>
          <w:rFonts w:ascii="TH SarabunIT๙" w:hAnsi="TH SarabunIT๙" w:cs="TH SarabunIT๙"/>
          <w:b/>
          <w:bCs/>
          <w:sz w:val="38"/>
          <w:szCs w:val="38"/>
        </w:rPr>
        <w:t>No Gift Policy</w:t>
      </w:r>
    </w:p>
    <w:p w14:paraId="7A6D4CF2" w14:textId="11F0ED0B" w:rsidR="00160E24" w:rsidRDefault="00160E24" w:rsidP="00205F2A">
      <w:pPr>
        <w:spacing w:after="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>กระทรวงการพัฒนาสังคมและความมั่นคงของมนุษย์</w:t>
      </w:r>
      <w:bookmarkStart w:id="0" w:name="_GoBack"/>
      <w:bookmarkEnd w:id="0"/>
    </w:p>
    <w:p w14:paraId="62C2795D" w14:textId="65BF472A" w:rsidR="00160E24" w:rsidRDefault="00160E24" w:rsidP="00160E24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>หน่วยงาน..........................................................</w:t>
      </w:r>
      <w:r w:rsidR="00B97AF0">
        <w:rPr>
          <w:rFonts w:ascii="TH SarabunIT๙" w:hAnsi="TH SarabunIT๙" w:cs="TH SarabunIT๙" w:hint="cs"/>
          <w:b/>
          <w:bCs/>
          <w:sz w:val="38"/>
          <w:szCs w:val="38"/>
          <w:cs/>
        </w:rPr>
        <w:t>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0"/>
        <w:gridCol w:w="3185"/>
        <w:gridCol w:w="405"/>
        <w:gridCol w:w="414"/>
        <w:gridCol w:w="391"/>
        <w:gridCol w:w="407"/>
        <w:gridCol w:w="416"/>
        <w:gridCol w:w="407"/>
        <w:gridCol w:w="451"/>
        <w:gridCol w:w="418"/>
        <w:gridCol w:w="402"/>
        <w:gridCol w:w="403"/>
        <w:gridCol w:w="402"/>
        <w:gridCol w:w="399"/>
      </w:tblGrid>
      <w:tr w:rsidR="00020DAE" w14:paraId="2F7082DB" w14:textId="1C4346DE" w:rsidTr="00020DAE">
        <w:tc>
          <w:tcPr>
            <w:tcW w:w="2780" w:type="dxa"/>
            <w:vMerge w:val="restart"/>
          </w:tcPr>
          <w:p w14:paraId="13E9799B" w14:textId="7021D0FC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20D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3185" w:type="dxa"/>
            <w:vMerge w:val="restart"/>
          </w:tcPr>
          <w:p w14:paraId="7EEAF956" w14:textId="36920D0C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20D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รูปแบบ</w:t>
            </w:r>
            <w:r w:rsidR="002C2F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การเผยแพร่</w:t>
            </w:r>
            <w:r w:rsidRPr="00020D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4915" w:type="dxa"/>
            <w:gridSpan w:val="12"/>
          </w:tcPr>
          <w:p w14:paraId="5C028212" w14:textId="08DF392E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0D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ช่วงเวลาที่ดำเนินการ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(ปีงบประมาณ พ.ศ.2565)</w:t>
            </w:r>
          </w:p>
        </w:tc>
      </w:tr>
      <w:tr w:rsidR="00020DAE" w14:paraId="285880D8" w14:textId="6744DB0E" w:rsidTr="00020DAE">
        <w:tc>
          <w:tcPr>
            <w:tcW w:w="2780" w:type="dxa"/>
            <w:vMerge/>
          </w:tcPr>
          <w:p w14:paraId="257A43BD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85" w:type="dxa"/>
            <w:vMerge/>
          </w:tcPr>
          <w:p w14:paraId="5E8563A7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5" w:type="dxa"/>
          </w:tcPr>
          <w:p w14:paraId="276A302C" w14:textId="6DEB8808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</w:p>
        </w:tc>
        <w:tc>
          <w:tcPr>
            <w:tcW w:w="414" w:type="dxa"/>
          </w:tcPr>
          <w:p w14:paraId="2FC6E233" w14:textId="338619E7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พย</w:t>
            </w:r>
          </w:p>
        </w:tc>
        <w:tc>
          <w:tcPr>
            <w:tcW w:w="391" w:type="dxa"/>
          </w:tcPr>
          <w:p w14:paraId="7BE0982D" w14:textId="22A881F6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</w:p>
        </w:tc>
        <w:tc>
          <w:tcPr>
            <w:tcW w:w="407" w:type="dxa"/>
          </w:tcPr>
          <w:p w14:paraId="723AF024" w14:textId="36ED288D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มค</w:t>
            </w:r>
          </w:p>
        </w:tc>
        <w:tc>
          <w:tcPr>
            <w:tcW w:w="416" w:type="dxa"/>
          </w:tcPr>
          <w:p w14:paraId="5A1B8BFD" w14:textId="0FED13EB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กพ</w:t>
            </w:r>
          </w:p>
        </w:tc>
        <w:tc>
          <w:tcPr>
            <w:tcW w:w="407" w:type="dxa"/>
          </w:tcPr>
          <w:p w14:paraId="6DD64CF0" w14:textId="79A06942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</w:t>
            </w:r>
          </w:p>
        </w:tc>
        <w:tc>
          <w:tcPr>
            <w:tcW w:w="451" w:type="dxa"/>
          </w:tcPr>
          <w:p w14:paraId="51527FD5" w14:textId="64877EF2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</w:p>
        </w:tc>
        <w:tc>
          <w:tcPr>
            <w:tcW w:w="418" w:type="dxa"/>
          </w:tcPr>
          <w:p w14:paraId="64FEF6E7" w14:textId="42A54785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พค</w:t>
            </w:r>
          </w:p>
        </w:tc>
        <w:tc>
          <w:tcPr>
            <w:tcW w:w="402" w:type="dxa"/>
          </w:tcPr>
          <w:p w14:paraId="2452E4AB" w14:textId="55DFF80D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</w:p>
        </w:tc>
        <w:tc>
          <w:tcPr>
            <w:tcW w:w="403" w:type="dxa"/>
          </w:tcPr>
          <w:p w14:paraId="1B1B4B6A" w14:textId="4508C64F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</w:p>
        </w:tc>
        <w:tc>
          <w:tcPr>
            <w:tcW w:w="402" w:type="dxa"/>
          </w:tcPr>
          <w:p w14:paraId="0128EC71" w14:textId="34D443F4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สค</w:t>
            </w:r>
          </w:p>
        </w:tc>
        <w:tc>
          <w:tcPr>
            <w:tcW w:w="399" w:type="dxa"/>
          </w:tcPr>
          <w:p w14:paraId="5794A537" w14:textId="7A902FA9" w:rsidR="00020DAE" w:rsidRPr="00020DAE" w:rsidRDefault="00020DAE" w:rsidP="00160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</w:p>
        </w:tc>
      </w:tr>
      <w:tr w:rsidR="00020DAE" w14:paraId="59FD1446" w14:textId="7C9315DB" w:rsidTr="00020DAE">
        <w:tc>
          <w:tcPr>
            <w:tcW w:w="2780" w:type="dxa"/>
          </w:tcPr>
          <w:p w14:paraId="5DC1DE1A" w14:textId="24B10E89" w:rsidR="00020DAE" w:rsidRDefault="00020DAE" w:rsidP="00020D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การประกาศเจตนารมณ์นโยบาย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No Gift Policy</w:t>
            </w:r>
          </w:p>
        </w:tc>
        <w:tc>
          <w:tcPr>
            <w:tcW w:w="3185" w:type="dxa"/>
          </w:tcPr>
          <w:p w14:paraId="64A7E9D4" w14:textId="3A945A62" w:rsidR="00020DAE" w:rsidRDefault="00C31250" w:rsidP="002C2F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 w:hint="cs"/>
                  <w:sz w:val="30"/>
                  <w:szCs w:val="30"/>
                  <w:cs/>
                </w:rPr>
                <w:id w:val="-146040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2C2F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หนังสือเวียน</w:t>
            </w:r>
          </w:p>
          <w:p w14:paraId="27890A3E" w14:textId="3FC8A872" w:rsidR="002C2F07" w:rsidRDefault="00C31250" w:rsidP="002C2F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 w:hint="cs"/>
                  <w:sz w:val="30"/>
                  <w:szCs w:val="30"/>
                  <w:cs/>
                </w:rPr>
                <w:id w:val="-6535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2C2F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C2F07">
              <w:rPr>
                <w:rFonts w:ascii="TH SarabunIT๙" w:hAnsi="TH SarabunIT๙" w:cs="TH SarabunIT๙"/>
                <w:sz w:val="30"/>
                <w:szCs w:val="30"/>
              </w:rPr>
              <w:t>Infographic</w:t>
            </w:r>
          </w:p>
          <w:p w14:paraId="7D0CACE4" w14:textId="29372CFA" w:rsidR="002C2F07" w:rsidRDefault="00C31250" w:rsidP="002C2F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 w:hint="cs"/>
                  <w:sz w:val="30"/>
                  <w:szCs w:val="30"/>
                  <w:cs/>
                </w:rPr>
                <w:id w:val="-19812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54724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C2F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โปสเตอร์</w:t>
            </w:r>
            <w:r w:rsidR="002C2F0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815BFD3" w14:textId="54E021AA" w:rsidR="0054724B" w:rsidRDefault="00C31250" w:rsidP="002C2F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 w:hint="cs"/>
                  <w:sz w:val="30"/>
                  <w:szCs w:val="30"/>
                  <w:cs/>
                </w:rPr>
                <w:id w:val="48267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54724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อื่น ๆ ระบุ...............................</w:t>
            </w:r>
          </w:p>
          <w:p w14:paraId="71726296" w14:textId="5A1333CE" w:rsidR="0054724B" w:rsidRDefault="00C31250" w:rsidP="002C2F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 w:hint="cs"/>
                  <w:sz w:val="30"/>
                  <w:szCs w:val="30"/>
                  <w:cs/>
                </w:rPr>
                <w:id w:val="86047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54724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05F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เผยแพร่บนเว็บไซต์หลักของหน่วยงาน</w:t>
            </w:r>
          </w:p>
        </w:tc>
        <w:tc>
          <w:tcPr>
            <w:tcW w:w="405" w:type="dxa"/>
          </w:tcPr>
          <w:p w14:paraId="23699C5D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4" w:type="dxa"/>
          </w:tcPr>
          <w:p w14:paraId="25A06A16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1" w:type="dxa"/>
          </w:tcPr>
          <w:p w14:paraId="1612A0B7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7" w:type="dxa"/>
          </w:tcPr>
          <w:p w14:paraId="63AC5456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6" w:type="dxa"/>
          </w:tcPr>
          <w:p w14:paraId="652C487F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7" w:type="dxa"/>
          </w:tcPr>
          <w:p w14:paraId="6EE6277F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1" w:type="dxa"/>
          </w:tcPr>
          <w:p w14:paraId="0E861A8B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8" w:type="dxa"/>
          </w:tcPr>
          <w:p w14:paraId="49B4ED15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2" w:type="dxa"/>
          </w:tcPr>
          <w:p w14:paraId="3CF82D60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3" w:type="dxa"/>
          </w:tcPr>
          <w:p w14:paraId="17F18130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2" w:type="dxa"/>
          </w:tcPr>
          <w:p w14:paraId="26F5C297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" w:type="dxa"/>
          </w:tcPr>
          <w:p w14:paraId="31BA5B76" w14:textId="501A7E3C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0DAE" w14:paraId="1C36BA0E" w14:textId="55537CBB" w:rsidTr="00020DAE">
        <w:tc>
          <w:tcPr>
            <w:tcW w:w="2780" w:type="dxa"/>
          </w:tcPr>
          <w:p w14:paraId="3B8DE58D" w14:textId="57E78944" w:rsidR="00020DAE" w:rsidRDefault="0054724B" w:rsidP="005472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การสร้างวัฒนธรรมองค์ สร้างทัศนคติ และค่านิยมปฏิเสธ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การไม่รับของขวัญและของกำนัลทุกชนิดจากการปฏิบัติหน้าที่</w:t>
            </w:r>
          </w:p>
        </w:tc>
        <w:tc>
          <w:tcPr>
            <w:tcW w:w="3185" w:type="dxa"/>
          </w:tcPr>
          <w:p w14:paraId="49E894D4" w14:textId="6AFD0915" w:rsidR="00020DAE" w:rsidRDefault="00C31250" w:rsidP="005472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 w:hint="cs"/>
                  <w:sz w:val="30"/>
                  <w:szCs w:val="30"/>
                  <w:cs/>
                </w:rPr>
                <w:id w:val="191973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205F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หนังสือเวียน</w:t>
            </w:r>
          </w:p>
          <w:p w14:paraId="178B0EDC" w14:textId="34CDE3CD" w:rsidR="00205F2A" w:rsidRDefault="00C31250" w:rsidP="005472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 w:hint="cs"/>
                  <w:sz w:val="30"/>
                  <w:szCs w:val="30"/>
                  <w:cs/>
                </w:rPr>
                <w:id w:val="3327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205F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05F2A">
              <w:rPr>
                <w:rFonts w:ascii="TH SarabunIT๙" w:hAnsi="TH SarabunIT๙" w:cs="TH SarabunIT๙"/>
                <w:sz w:val="30"/>
                <w:szCs w:val="30"/>
              </w:rPr>
              <w:t>Infographic</w:t>
            </w:r>
          </w:p>
          <w:p w14:paraId="04F261DA" w14:textId="0C43DDD7" w:rsidR="00205F2A" w:rsidRDefault="00C31250" w:rsidP="005472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153083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</w:rPr>
                  <w:t>☐</w:t>
                </w:r>
              </w:sdtContent>
            </w:sdt>
            <w:r w:rsidR="00205F2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05F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อบรม</w:t>
            </w:r>
          </w:p>
          <w:p w14:paraId="47362D48" w14:textId="0AF87BE1" w:rsidR="00205F2A" w:rsidRDefault="00C31250" w:rsidP="005472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 w:hint="cs"/>
                  <w:sz w:val="30"/>
                  <w:szCs w:val="30"/>
                  <w:cs/>
                </w:rPr>
                <w:id w:val="-144738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205F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สื่อประชาสัมพันธ์อื่น ๆ ระบุ............................................................</w:t>
            </w:r>
          </w:p>
          <w:p w14:paraId="33DB203B" w14:textId="77777777" w:rsidR="00205F2A" w:rsidRDefault="00205F2A" w:rsidP="005472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</w:t>
            </w:r>
          </w:p>
          <w:p w14:paraId="4DAC37FA" w14:textId="76E760AF" w:rsidR="00205F2A" w:rsidRDefault="00C31250" w:rsidP="005472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 w:hint="cs"/>
                  <w:sz w:val="30"/>
                  <w:szCs w:val="30"/>
                  <w:cs/>
                </w:rPr>
                <w:id w:val="94928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2A">
                  <w:rPr>
                    <w:rFonts w:ascii="MS Gothic" w:eastAsia="MS Gothic" w:hAnsi="MS Gothic" w:cs="TH SarabunIT๙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205F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เผยแพร่บนเว็บไซต์หลักของหน่วยงาน </w:t>
            </w:r>
          </w:p>
        </w:tc>
        <w:tc>
          <w:tcPr>
            <w:tcW w:w="405" w:type="dxa"/>
          </w:tcPr>
          <w:p w14:paraId="1FF45A62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4" w:type="dxa"/>
          </w:tcPr>
          <w:p w14:paraId="7C3C2868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1" w:type="dxa"/>
          </w:tcPr>
          <w:p w14:paraId="2AE71093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7" w:type="dxa"/>
          </w:tcPr>
          <w:p w14:paraId="7D73955D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6" w:type="dxa"/>
          </w:tcPr>
          <w:p w14:paraId="5636194E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7" w:type="dxa"/>
          </w:tcPr>
          <w:p w14:paraId="74759D60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1" w:type="dxa"/>
          </w:tcPr>
          <w:p w14:paraId="5F23561F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8" w:type="dxa"/>
          </w:tcPr>
          <w:p w14:paraId="69ABD2FA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2" w:type="dxa"/>
          </w:tcPr>
          <w:p w14:paraId="7FC9BA5A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3" w:type="dxa"/>
          </w:tcPr>
          <w:p w14:paraId="78FF005C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2" w:type="dxa"/>
          </w:tcPr>
          <w:p w14:paraId="69BDB863" w14:textId="77777777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" w:type="dxa"/>
          </w:tcPr>
          <w:p w14:paraId="7EE4FAFB" w14:textId="2BEF8CAC" w:rsidR="00020DAE" w:rsidRDefault="00020DAE" w:rsidP="00160E2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A0BFBBC" w14:textId="6889E6C5" w:rsidR="00160E24" w:rsidRDefault="00160E24" w:rsidP="0054724B">
      <w:pPr>
        <w:rPr>
          <w:rFonts w:ascii="TH SarabunIT๙" w:hAnsi="TH SarabunIT๙" w:cs="TH SarabunIT๙"/>
          <w:sz w:val="30"/>
          <w:szCs w:val="30"/>
        </w:rPr>
      </w:pPr>
    </w:p>
    <w:p w14:paraId="0D66F115" w14:textId="6772AFF9" w:rsidR="0054724B" w:rsidRDefault="0054724B" w:rsidP="0054724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ปัญหาและอุปสรรค.................................................................................................................................................................................</w:t>
      </w:r>
    </w:p>
    <w:p w14:paraId="35D5D80C" w14:textId="4A732BE5" w:rsidR="0054724B" w:rsidRDefault="0054724B" w:rsidP="0054724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3F67D81E" w14:textId="3433F1EF" w:rsidR="0054724B" w:rsidRDefault="0054724B" w:rsidP="0054724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47D53424" w14:textId="5EAE0C77" w:rsidR="0054724B" w:rsidRDefault="0054724B" w:rsidP="0054724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56211628" w14:textId="761A158F" w:rsidR="0054724B" w:rsidRDefault="0054724B" w:rsidP="0054724B">
      <w:pPr>
        <w:rPr>
          <w:rFonts w:ascii="TH SarabunIT๙" w:hAnsi="TH SarabunIT๙" w:cs="TH SarabunIT๙"/>
          <w:sz w:val="30"/>
          <w:szCs w:val="30"/>
        </w:rPr>
      </w:pPr>
    </w:p>
    <w:p w14:paraId="61BA0017" w14:textId="5EBAF46C" w:rsidR="00B97AF0" w:rsidRDefault="00B97AF0" w:rsidP="001210F0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ชื่อ-นามสกุล</w:t>
      </w:r>
      <w:r w:rsidRPr="00BA0B5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ผู้รายงาน</w:t>
      </w:r>
    </w:p>
    <w:p w14:paraId="453FC7F9" w14:textId="7F0E64CC" w:rsidR="00B97AF0" w:rsidRPr="00BA0B5E" w:rsidRDefault="00B97AF0" w:rsidP="001210F0">
      <w:pPr>
        <w:spacing w:after="0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                        โทรศัพท์</w:t>
      </w:r>
      <w:r w:rsidR="00BA0B5E" w:rsidRPr="00BA0B5E"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            </w:t>
      </w:r>
      <w:r w:rsidR="00BA0B5E" w:rsidRPr="00BA0B5E">
        <w:rPr>
          <w:rFonts w:ascii="TH SarabunIT๙" w:hAnsi="TH SarabunIT๙" w:cs="TH SarabunIT๙"/>
          <w:sz w:val="2"/>
          <w:szCs w:val="2"/>
        </w:rPr>
        <w:t>.</w:t>
      </w:r>
    </w:p>
    <w:p w14:paraId="0DFC464D" w14:textId="56C92E9F" w:rsidR="00B97AF0" w:rsidRDefault="00B97AF0" w:rsidP="00B97AF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</w:t>
      </w:r>
      <w:r w:rsidR="00BA0B5E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</w:t>
      </w:r>
      <w:proofErr w:type="gramStart"/>
      <w:r>
        <w:rPr>
          <w:rFonts w:ascii="TH SarabunIT๙" w:hAnsi="TH SarabunIT๙" w:cs="TH SarabunIT๙"/>
          <w:sz w:val="30"/>
          <w:szCs w:val="30"/>
        </w:rPr>
        <w:t>e-mail</w:t>
      </w:r>
      <w:proofErr w:type="gramEnd"/>
      <w:r>
        <w:rPr>
          <w:rFonts w:ascii="TH SarabunIT๙" w:hAnsi="TH SarabunIT๙" w:cs="TH SarabunIT๙"/>
          <w:sz w:val="30"/>
          <w:szCs w:val="30"/>
        </w:rPr>
        <w:t>:</w:t>
      </w:r>
      <w:r w:rsidRPr="00BA0B5E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BA0B5E" w:rsidRPr="00BA0B5E">
        <w:rPr>
          <w:rFonts w:ascii="TH SarabunIT๙" w:hAnsi="TH SarabunIT๙" w:cs="TH SarabunIT๙"/>
          <w:sz w:val="30"/>
          <w:szCs w:val="30"/>
          <w:u w:val="dotted"/>
        </w:rPr>
        <w:t xml:space="preserve">             </w:t>
      </w:r>
      <w:r w:rsidR="00BA0B5E"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</w:t>
      </w:r>
      <w:r w:rsidR="00BA0B5E" w:rsidRPr="00BA0B5E">
        <w:rPr>
          <w:rFonts w:ascii="TH SarabunIT๙" w:hAnsi="TH SarabunIT๙" w:cs="TH SarabunIT๙"/>
          <w:sz w:val="30"/>
          <w:szCs w:val="30"/>
          <w:u w:val="dotted"/>
        </w:rPr>
        <w:t xml:space="preserve">      </w:t>
      </w:r>
      <w:r w:rsidR="00BA0B5E" w:rsidRPr="00BA0B5E">
        <w:rPr>
          <w:rFonts w:ascii="TH SarabunIT๙" w:hAnsi="TH SarabunIT๙" w:cs="TH SarabunIT๙"/>
          <w:sz w:val="2"/>
          <w:szCs w:val="2"/>
          <w:u w:val="dotted"/>
        </w:rPr>
        <w:t>.</w:t>
      </w:r>
    </w:p>
    <w:p w14:paraId="07FD2F21" w14:textId="7E8BDC25" w:rsidR="00B97AF0" w:rsidRPr="00160E24" w:rsidRDefault="00B97AF0" w:rsidP="00B97AF0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                                    </w:t>
      </w:r>
    </w:p>
    <w:sectPr w:rsidR="00B97AF0" w:rsidRPr="00160E24" w:rsidSect="001210F0">
      <w:footerReference w:type="default" r:id="rId7"/>
      <w:pgSz w:w="12240" w:h="15840"/>
      <w:pgMar w:top="1440" w:right="630" w:bottom="1440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2879B" w14:textId="77777777" w:rsidR="00C31250" w:rsidRDefault="00C31250" w:rsidP="00B97AF0">
      <w:pPr>
        <w:spacing w:after="0" w:line="240" w:lineRule="auto"/>
      </w:pPr>
      <w:r>
        <w:separator/>
      </w:r>
    </w:p>
  </w:endnote>
  <w:endnote w:type="continuationSeparator" w:id="0">
    <w:p w14:paraId="0ABCFC78" w14:textId="77777777" w:rsidR="00C31250" w:rsidRDefault="00C31250" w:rsidP="00B9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5A57E" w14:textId="77777777" w:rsidR="00B97AF0" w:rsidRDefault="00B97AF0" w:rsidP="00B97AF0">
    <w:pPr>
      <w:pStyle w:val="a7"/>
      <w:jc w:val="center"/>
    </w:pPr>
  </w:p>
  <w:p w14:paraId="31B4DCFC" w14:textId="77777777" w:rsidR="00B97AF0" w:rsidRDefault="00B97AF0" w:rsidP="00B97AF0">
    <w:pPr>
      <w:pStyle w:val="a7"/>
      <w:jc w:val="center"/>
    </w:pPr>
  </w:p>
  <w:p w14:paraId="2766BFD5" w14:textId="576AA7D1" w:rsidR="00B97AF0" w:rsidRPr="001210F0" w:rsidRDefault="00B97AF0" w:rsidP="00B97AF0">
    <w:pPr>
      <w:pStyle w:val="a7"/>
      <w:jc w:val="center"/>
      <w:rPr>
        <w:rFonts w:ascii="Nirmala UI" w:hAnsi="Nirmala UI" w:cs="Nirmala UI"/>
        <w:b/>
        <w:bCs/>
        <w:sz w:val="20"/>
        <w:szCs w:val="20"/>
      </w:rPr>
    </w:pPr>
    <w:r w:rsidRPr="001210F0">
      <w:rPr>
        <w:rFonts w:ascii="Browallia New" w:hAnsi="Browallia New" w:cs="Browallia New" w:hint="cs"/>
        <w:b/>
        <w:bCs/>
        <w:sz w:val="20"/>
        <w:szCs w:val="20"/>
        <w:cs/>
      </w:rPr>
      <w:t>พม</w:t>
    </w:r>
    <w:r w:rsidRPr="001210F0">
      <w:rPr>
        <w:rFonts w:ascii="Nirmala UI" w:hAnsi="Nirmala UI" w:cs="Nirmala UI"/>
        <w:b/>
        <w:bCs/>
        <w:sz w:val="20"/>
        <w:szCs w:val="20"/>
        <w:cs/>
      </w:rPr>
      <w:t>.</w:t>
    </w:r>
    <w:r w:rsidRPr="001210F0">
      <w:rPr>
        <w:rFonts w:ascii="Browallia New" w:hAnsi="Browallia New" w:cs="Browallia New" w:hint="cs"/>
        <w:b/>
        <w:bCs/>
        <w:sz w:val="20"/>
        <w:szCs w:val="20"/>
        <w:cs/>
      </w:rPr>
      <w:t>โปร่งใส</w:t>
    </w:r>
    <w:r w:rsidRPr="001210F0">
      <w:rPr>
        <w:rFonts w:ascii="Nirmala UI" w:hAnsi="Nirmala UI" w:cs="Nirmala UI"/>
        <w:b/>
        <w:bCs/>
        <w:sz w:val="20"/>
        <w:szCs w:val="20"/>
        <w:cs/>
      </w:rPr>
      <w:t xml:space="preserve"> </w:t>
    </w:r>
    <w:r w:rsidRPr="001210F0">
      <w:rPr>
        <w:rFonts w:ascii="Browallia New" w:hAnsi="Browallia New" w:cs="Browallia New" w:hint="cs"/>
        <w:b/>
        <w:bCs/>
        <w:sz w:val="20"/>
        <w:szCs w:val="20"/>
        <w:cs/>
      </w:rPr>
      <w:t>ร่วมใจต่อต้านการทุจริต</w:t>
    </w:r>
  </w:p>
  <w:p w14:paraId="24E65F60" w14:textId="121593B6" w:rsidR="00B97AF0" w:rsidRPr="001210F0" w:rsidRDefault="00B97AF0" w:rsidP="00B97AF0">
    <w:pPr>
      <w:pStyle w:val="a7"/>
      <w:jc w:val="center"/>
      <w:rPr>
        <w:rFonts w:ascii="Nirmala UI" w:hAnsi="Nirmala UI" w:cs="Nirmala UI"/>
        <w:b/>
        <w:bCs/>
        <w:sz w:val="20"/>
        <w:szCs w:val="20"/>
        <w:cs/>
      </w:rPr>
    </w:pPr>
    <w:r w:rsidRPr="001210F0">
      <w:rPr>
        <w:rFonts w:ascii="Browallia New" w:hAnsi="Browallia New" w:cs="Browallia New" w:hint="cs"/>
        <w:b/>
        <w:bCs/>
        <w:sz w:val="20"/>
        <w:szCs w:val="20"/>
        <w:cs/>
      </w:rPr>
      <w:t>บุคลากร</w:t>
    </w:r>
    <w:r w:rsidRPr="001210F0">
      <w:rPr>
        <w:rFonts w:ascii="Nirmala UI" w:hAnsi="Nirmala UI" w:cs="Nirmala UI"/>
        <w:b/>
        <w:bCs/>
        <w:sz w:val="20"/>
        <w:szCs w:val="20"/>
        <w:cs/>
      </w:rPr>
      <w:t xml:space="preserve"> </w:t>
    </w:r>
    <w:r w:rsidRPr="001210F0">
      <w:rPr>
        <w:rFonts w:ascii="Browallia New" w:hAnsi="Browallia New" w:cs="Browallia New" w:hint="cs"/>
        <w:b/>
        <w:bCs/>
        <w:sz w:val="20"/>
        <w:szCs w:val="20"/>
        <w:cs/>
      </w:rPr>
      <w:t>พม</w:t>
    </w:r>
    <w:r w:rsidRPr="001210F0">
      <w:rPr>
        <w:rFonts w:ascii="Nirmala UI" w:hAnsi="Nirmala UI" w:cs="Nirmala UI"/>
        <w:b/>
        <w:bCs/>
        <w:sz w:val="20"/>
        <w:szCs w:val="20"/>
        <w:cs/>
      </w:rPr>
      <w:t>.</w:t>
    </w:r>
    <w:r w:rsidRPr="001210F0">
      <w:rPr>
        <w:rFonts w:ascii="Browallia New" w:hAnsi="Browallia New" w:cs="Browallia New" w:hint="cs"/>
        <w:b/>
        <w:bCs/>
        <w:sz w:val="20"/>
        <w:szCs w:val="20"/>
        <w:cs/>
      </w:rPr>
      <w:t>ทุกคน</w:t>
    </w:r>
    <w:r w:rsidRPr="001210F0">
      <w:rPr>
        <w:rFonts w:ascii="Nirmala UI" w:hAnsi="Nirmala UI" w:cs="Nirmala UI"/>
        <w:b/>
        <w:bCs/>
        <w:sz w:val="20"/>
        <w:szCs w:val="20"/>
        <w:cs/>
      </w:rPr>
      <w:t xml:space="preserve"> </w:t>
    </w:r>
    <w:r w:rsidRPr="001210F0">
      <w:rPr>
        <w:rFonts w:ascii="Browallia New" w:hAnsi="Browallia New" w:cs="Browallia New" w:hint="cs"/>
        <w:b/>
        <w:bCs/>
        <w:sz w:val="20"/>
        <w:szCs w:val="20"/>
        <w:cs/>
      </w:rPr>
      <w:t>ไม่รับของขวัญและของกำนัลทุกชนิดจากการปฏิบัติหน้าที่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7809D" w14:textId="77777777" w:rsidR="00C31250" w:rsidRDefault="00C31250" w:rsidP="00B97AF0">
      <w:pPr>
        <w:spacing w:after="0" w:line="240" w:lineRule="auto"/>
      </w:pPr>
      <w:r>
        <w:separator/>
      </w:r>
    </w:p>
  </w:footnote>
  <w:footnote w:type="continuationSeparator" w:id="0">
    <w:p w14:paraId="5B89A700" w14:textId="77777777" w:rsidR="00C31250" w:rsidRDefault="00C31250" w:rsidP="00B97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24"/>
    <w:rsid w:val="00020DAE"/>
    <w:rsid w:val="001210F0"/>
    <w:rsid w:val="00160E24"/>
    <w:rsid w:val="00205F2A"/>
    <w:rsid w:val="002C2F07"/>
    <w:rsid w:val="0054724B"/>
    <w:rsid w:val="00A67448"/>
    <w:rsid w:val="00B97AF0"/>
    <w:rsid w:val="00BA0B5E"/>
    <w:rsid w:val="00C3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1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D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7AF0"/>
  </w:style>
  <w:style w:type="paragraph" w:styleId="a7">
    <w:name w:val="footer"/>
    <w:basedOn w:val="a"/>
    <w:link w:val="a8"/>
    <w:uiPriority w:val="99"/>
    <w:unhideWhenUsed/>
    <w:rsid w:val="00B9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7AF0"/>
  </w:style>
  <w:style w:type="paragraph" w:styleId="a9">
    <w:name w:val="Balloon Text"/>
    <w:basedOn w:val="a"/>
    <w:link w:val="aa"/>
    <w:uiPriority w:val="99"/>
    <w:semiHidden/>
    <w:unhideWhenUsed/>
    <w:rsid w:val="00BA0B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0B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D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7AF0"/>
  </w:style>
  <w:style w:type="paragraph" w:styleId="a7">
    <w:name w:val="footer"/>
    <w:basedOn w:val="a"/>
    <w:link w:val="a8"/>
    <w:uiPriority w:val="99"/>
    <w:unhideWhenUsed/>
    <w:rsid w:val="00B9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7AF0"/>
  </w:style>
  <w:style w:type="paragraph" w:styleId="a9">
    <w:name w:val="Balloon Text"/>
    <w:basedOn w:val="a"/>
    <w:link w:val="aa"/>
    <w:uiPriority w:val="99"/>
    <w:semiHidden/>
    <w:unhideWhenUsed/>
    <w:rsid w:val="00BA0B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0B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Puricha Inthawong</dc:creator>
  <cp:keywords/>
  <dc:description/>
  <cp:lastModifiedBy>User</cp:lastModifiedBy>
  <cp:revision>2</cp:revision>
  <cp:lastPrinted>2022-02-11T07:08:00Z</cp:lastPrinted>
  <dcterms:created xsi:type="dcterms:W3CDTF">2022-02-11T06:07:00Z</dcterms:created>
  <dcterms:modified xsi:type="dcterms:W3CDTF">2022-02-11T07:08:00Z</dcterms:modified>
</cp:coreProperties>
</file>