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F14F" w14:textId="23151CE1" w:rsidR="00177113" w:rsidRPr="00742D78" w:rsidRDefault="00742D78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742D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4D1ABE" wp14:editId="59F50F16">
                <wp:simplePos x="0" y="0"/>
                <wp:positionH relativeFrom="column">
                  <wp:posOffset>3971925</wp:posOffset>
                </wp:positionH>
                <wp:positionV relativeFrom="paragraph">
                  <wp:posOffset>-198120</wp:posOffset>
                </wp:positionV>
                <wp:extent cx="2448560" cy="695325"/>
                <wp:effectExtent l="0" t="0" r="2794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A63CE8" w14:textId="77777777" w:rsidR="00177113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>เอกสารหมายเลข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 xml:space="preserve"> 6</w:t>
                            </w:r>
                          </w:p>
                          <w:p w14:paraId="757B6074" w14:textId="77777777" w:rsidR="00177113" w:rsidRDefault="00000000">
                            <w:pPr>
                              <w:spacing w:before="120" w:after="0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เอกสารตามตัวชี้วัด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ข้อที่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1ABE" id="สี่เหลี่ยมผืนผ้า 1" o:spid="_x0000_s1026" style="position:absolute;left:0;text-align:left;margin-left:312.75pt;margin-top:-15.6pt;width:192.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5A63CE8" w14:textId="77777777" w:rsidR="00177113" w:rsidRDefault="00000000">
                      <w:pPr>
                        <w:spacing w:after="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>เอกสารหมายเลข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 xml:space="preserve"> 6</w:t>
                      </w:r>
                    </w:p>
                    <w:p w14:paraId="757B6074" w14:textId="77777777" w:rsidR="00177113" w:rsidRDefault="00000000">
                      <w:pPr>
                        <w:spacing w:before="120" w:after="0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เอกสารตามตัวชี้วัด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ข้อที่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Pr="00742D78">
        <w:rPr>
          <w:rFonts w:ascii="TH SarabunIT๙" w:hAnsi="TH SarabunIT๙" w:cs="TH SarabunIT๙"/>
          <w:noProof/>
        </w:rPr>
        <w:drawing>
          <wp:anchor distT="0" distB="0" distL="0" distR="0" simplePos="0" relativeHeight="251659264" behindDoc="0" locked="0" layoutInCell="1" hidden="0" allowOverlap="1" wp14:anchorId="782600DA" wp14:editId="1B77C05F">
            <wp:simplePos x="0" y="0"/>
            <wp:positionH relativeFrom="column">
              <wp:posOffset>-619125</wp:posOffset>
            </wp:positionH>
            <wp:positionV relativeFrom="paragraph">
              <wp:posOffset>-121920</wp:posOffset>
            </wp:positionV>
            <wp:extent cx="1104900" cy="10858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A3CDD" w14:textId="0C0A4FE0" w:rsidR="00177113" w:rsidRPr="00742D78" w:rsidRDefault="00177113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B4DD578" w14:textId="20D28F4F" w:rsidR="00177113" w:rsidRPr="00742D78" w:rsidRDefault="00000000">
      <w:pPr>
        <w:spacing w:before="200"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ขั้นตอนการประเมินดัชนีชี้วัดความสุขด้านคุณธรรม</w:t>
      </w:r>
      <w:proofErr w:type="spell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 xml:space="preserve"> (Personal </w:t>
      </w:r>
      <w:proofErr w:type="gram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Index :</w:t>
      </w:r>
      <w:proofErr w:type="gram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 xml:space="preserve"> PI)</w:t>
      </w:r>
    </w:p>
    <w:p w14:paraId="34034379" w14:textId="4D83B361" w:rsidR="00177113" w:rsidRPr="00742D78" w:rsidRDefault="00000000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ของบุคลากรระดับสำนัก</w:t>
      </w:r>
      <w:proofErr w:type="spell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>/</w:t>
      </w: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กอง</w:t>
      </w:r>
      <w:proofErr w:type="spell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หรือเทียบเท่า</w:t>
      </w:r>
      <w:proofErr w:type="spellEnd"/>
      <w:r w:rsidRPr="00742D78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42D78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ในสังกัดกระทรวงการพัฒนาสังคมและความมั่นคงของมนุษย์</w:t>
      </w:r>
      <w:proofErr w:type="spell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b/>
          <w:sz w:val="32"/>
          <w:szCs w:val="32"/>
        </w:rPr>
        <w:t>ส่วนกลาง</w:t>
      </w:r>
      <w:proofErr w:type="spellEnd"/>
      <w:r w:rsidRPr="00742D78">
        <w:rPr>
          <w:rFonts w:ascii="TH SarabunIT๙" w:eastAsia="Sarabun" w:hAnsi="TH SarabunIT๙" w:cs="TH SarabunIT๙"/>
          <w:b/>
          <w:sz w:val="32"/>
          <w:szCs w:val="32"/>
        </w:rPr>
        <w:t>)</w:t>
      </w:r>
    </w:p>
    <w:p w14:paraId="7C403B7D" w14:textId="0731F464" w:rsidR="00177113" w:rsidRPr="00742D78" w:rsidRDefault="00177113">
      <w:pPr>
        <w:spacing w:after="0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bookmarkStart w:id="0" w:name="_gjdgxs" w:colFirst="0" w:colLast="0"/>
      <w:bookmarkEnd w:id="0"/>
    </w:p>
    <w:p w14:paraId="47373600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1.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เข้าสู่ระบบประเมินความสุขด้วยคุณธรรมความดี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(Happy Moral </w:t>
      </w:r>
      <w:proofErr w:type="gramStart"/>
      <w:r w:rsidRPr="00742D78">
        <w:rPr>
          <w:rFonts w:ascii="TH SarabunIT๙" w:eastAsia="Sarabun" w:hAnsi="TH SarabunIT๙" w:cs="TH SarabunIT๙"/>
          <w:sz w:val="30"/>
          <w:szCs w:val="30"/>
        </w:rPr>
        <w:t>Index :</w:t>
      </w:r>
      <w:proofErr w:type="gram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HMI) </w:t>
      </w:r>
    </w:p>
    <w:p w14:paraId="2C1F8720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ab/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ผ่านทาง</w:t>
      </w:r>
      <w:proofErr w:type="spellEnd"/>
      <w:r w:rsidRPr="00742D78">
        <w:rPr>
          <w:rFonts w:ascii="TH SarabunIT๙" w:eastAsia="Sarabun" w:hAnsi="TH SarabunIT๙" w:cs="TH SarabunIT๙"/>
          <w:b/>
          <w:sz w:val="30"/>
          <w:szCs w:val="30"/>
        </w:rPr>
        <w:t xml:space="preserve"> </w:t>
      </w:r>
      <w:hyperlink r:id="rId5">
        <w:r w:rsidRPr="00742D78">
          <w:rPr>
            <w:rFonts w:ascii="TH SarabunIT๙" w:eastAsia="Sarabun" w:hAnsi="TH SarabunIT๙" w:cs="TH SarabunIT๙"/>
            <w:b/>
            <w:color w:val="000000"/>
            <w:sz w:val="30"/>
            <w:szCs w:val="30"/>
          </w:rPr>
          <w:t>https://hmi.moralcenter.or.th</w:t>
        </w:r>
      </w:hyperlink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       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หรือทาง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QR Code </w:t>
      </w:r>
    </w:p>
    <w:p w14:paraId="508FAA65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2.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จะปรากฏหน้าเข้าสู่ระบบ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ให้ทำการสร้างผู้ใช้งานระบบ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โดยคลิก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สร้างผู้ใช้งานระบบ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ด้านล่างของหน้า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3288C161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กรอกข้อมูล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ดังนี้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436F742A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3.1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คำนำหน้าชื่อ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เช่น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นาย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นาง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นางสาว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25C84581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3.2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ชื่อ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นามสกุล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0F1F1BF7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3.3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หน่วยงาน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โดยขอให้กรอกชื่อหน่วยงานระดับสำนัก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>/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กอง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หรือเทียบเท่า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ชื่อเต็ม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)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เว้นวรรค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r w:rsidRPr="00742D78">
        <w:rPr>
          <w:rFonts w:ascii="TH SarabunIT๙" w:eastAsia="Sarabun" w:hAnsi="TH SarabunIT๙" w:cs="TH SarabunIT๙"/>
          <w:sz w:val="30"/>
          <w:szCs w:val="30"/>
        </w:rPr>
        <w:br/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ตามด้วยชื่อส่วนราชการระดับกรมหรือเทียบเท่า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ชื่อย่อ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)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เว้นวรรค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และตามด้วย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กระทรวง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พม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  <w:u w:val="single"/>
        </w:rPr>
        <w:t>ตัวอย่างเช่น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ศูนย์ปฏิบัติการต่อต้านการทุจริต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สป.พม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กระทรวง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พม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>.</w:t>
      </w:r>
    </w:p>
    <w:p w14:paraId="37808BC0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3.4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ตำแหน่ง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โดยขอให้กรอกชื่อตำแหน่ง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แล้วใส่ประเภทของบุคลากร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ข้าราชการ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/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พนักงานราชการ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/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ลูกจ้างประจำ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/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ลูกจ้างชั่วคราว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/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ลูกจ้างเหมาบริการ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)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ในเครื่องหมายวงเล็บท้ายชื่อตำแหน่ง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597E275B" w14:textId="77777777" w:rsidR="00177113" w:rsidRPr="00742D78" w:rsidRDefault="00000000" w:rsidP="00742D78">
      <w:pPr>
        <w:spacing w:after="0"/>
        <w:ind w:left="1276"/>
        <w:jc w:val="thaiDistribute"/>
        <w:rPr>
          <w:rFonts w:ascii="TH SarabunIT๙" w:eastAsia="Sarabun" w:hAnsi="TH SarabunIT๙" w:cs="TH SarabunIT๙"/>
          <w:sz w:val="30"/>
          <w:szCs w:val="30"/>
        </w:rPr>
      </w:pPr>
      <w:proofErr w:type="spellStart"/>
      <w:r w:rsidRPr="00742D78">
        <w:rPr>
          <w:rFonts w:ascii="TH SarabunIT๙" w:eastAsia="Sarabun" w:hAnsi="TH SarabunIT๙" w:cs="TH SarabunIT๙"/>
          <w:sz w:val="30"/>
          <w:szCs w:val="30"/>
          <w:u w:val="single"/>
        </w:rPr>
        <w:t>ตัวอย่างเช่น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นักพัฒนาสังคมปฏิบัติการ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ข้าราชการ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)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นักพัฒนาสังคม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พนักงานราชการ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>) เจ้าหน้าที่ช่วยปฏิบัติงานด้านการป้องกันและปราบปรามการทุจริตและประพฤติมิชอบ (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ลูกจ้างเหมาบริการ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)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เป็นต้น</w:t>
      </w:r>
      <w:proofErr w:type="spellEnd"/>
    </w:p>
    <w:p w14:paraId="57B8A965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3.5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ไปรษณีย์อิเล็กทรอนิกส์เพื่อใช้เข้าสู่ระบบ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(Email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ไม่สามารถใช้ซ้ำกับผู้อื่นได้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>)</w:t>
      </w:r>
    </w:p>
    <w:p w14:paraId="624771A3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3.6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รหัสผ่านในการเข้าสู่ระบบ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69DF7445" w14:textId="77777777" w:rsidR="00177113" w:rsidRPr="00742D78" w:rsidRDefault="00000000" w:rsidP="00742D78">
      <w:pPr>
        <w:spacing w:after="0"/>
        <w:ind w:left="1276" w:hanging="425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3.7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คลิกปุ่ม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ลงทะเบียน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</w:p>
    <w:p w14:paraId="3C7C7726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>4. ทำการเข้าสู่ระบบด้วยไปรษณีย์อิเล็กทรอนิกส์และรหัสผ่านที่กำหนดใน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ขั้นตอนที่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3.5-3.6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และกรอกข้อมูล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ส่วนบุคคลเพิ่มเติม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แล้วคลิก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บันทึกข้อมูล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</w:p>
    <w:p w14:paraId="0DF3BEDB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5.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ดำเนินการประเมินความสุขด้วยคุณธรรมความดี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โดยคลิกที่แท็บ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แบบประเมินดัชนีชี้วัดความสุขด้านคุณธรรม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(Personal </w:t>
      </w:r>
      <w:proofErr w:type="gramStart"/>
      <w:r w:rsidRPr="00742D78">
        <w:rPr>
          <w:rFonts w:ascii="TH SarabunIT๙" w:eastAsia="Sarabun" w:hAnsi="TH SarabunIT๙" w:cs="TH SarabunIT๙"/>
          <w:sz w:val="30"/>
          <w:szCs w:val="30"/>
        </w:rPr>
        <w:t>Index :</w:t>
      </w:r>
      <w:proofErr w:type="gram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PI)”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แล้วคลิกที่ปุ่ม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เริ่มทำแบบประเมิน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และตอบแบบประเมินในแต่ละด้านจนครบถ้วน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5AED8710" w14:textId="77777777" w:rsidR="00177113" w:rsidRPr="00742D78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6.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คลิกปุ่ม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เสร็จสิ้น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เมื่อตอบแบบประเมินครบถ้วนแล้ว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ซึ่งจะปรากฏข้อมูลสรุปผลการประเมินทั้ง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6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ด้าน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656350CB" w14:textId="77777777" w:rsidR="00177113" w:rsidRPr="00EE2436" w:rsidRDefault="00000000" w:rsidP="00742D78">
      <w:pPr>
        <w:spacing w:after="0"/>
        <w:ind w:left="284" w:hanging="284"/>
        <w:jc w:val="thaiDistribute"/>
        <w:rPr>
          <w:rFonts w:ascii="TH SarabunIT๙" w:eastAsia="Sarabun" w:hAnsi="TH SarabunIT๙" w:cs="TH SarabunIT๙"/>
          <w:spacing w:val="-6"/>
          <w:sz w:val="30"/>
          <w:szCs w:val="30"/>
        </w:rPr>
      </w:pPr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7.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คลิกที่ไอคอน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สัญลักษณ์เครื่องพริ้นต์เตอร์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มุมบนด้านขวามือ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เพื่อพริ้นต์เอกสารประกอบการประเมินองค์กรคุณธรรม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ของระดับสำนัก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/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กอง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หรือเทียบเท่า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ตามเกณฑ์การประเมินองค์กรคุณธรรม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ระดับที่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๓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องค์กรคุณธรรมต้นแบบ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ตัวชี้วัดข้อที่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๗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คือ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องค์กรมีบรรยากาศหรือสภาพแวดล้อมที่เอื้อต่อการส่งเสริมคุณธรรม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และบุคลากรมีพฤติกรรมที่เปลี่ยนแปลงในทางที่ดีขึ้น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 xml:space="preserve"> (</w:t>
      </w:r>
      <w:proofErr w:type="spellStart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ดำเนินการประเมินรายบุคคล</w:t>
      </w:r>
      <w:proofErr w:type="spellEnd"/>
      <w:r w:rsidRPr="00EE2436">
        <w:rPr>
          <w:rFonts w:ascii="TH SarabunIT๙" w:eastAsia="Sarabun" w:hAnsi="TH SarabunIT๙" w:cs="TH SarabunIT๙"/>
          <w:spacing w:val="-6"/>
          <w:sz w:val="30"/>
          <w:szCs w:val="30"/>
        </w:rPr>
        <w:t>)</w:t>
      </w:r>
    </w:p>
    <w:p w14:paraId="2E1F6FBD" w14:textId="77777777" w:rsidR="00177113" w:rsidRPr="00742D78" w:rsidRDefault="00000000" w:rsidP="00742D78">
      <w:pPr>
        <w:spacing w:after="0"/>
        <w:ind w:firstLine="851"/>
        <w:jc w:val="thaiDistribute"/>
        <w:rPr>
          <w:rFonts w:ascii="TH SarabunIT๙" w:eastAsia="Sarabun" w:hAnsi="TH SarabunIT๙" w:cs="TH SarabunIT๙"/>
          <w:sz w:val="30"/>
          <w:szCs w:val="30"/>
        </w:rPr>
      </w:pP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ทั้งนี้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สามารถเรียกดูผลการประเมินย้อนหลัง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โดยคลิกที่ไอคอน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สรุปผลการประเมินย้อนหลัง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หรือไอคอน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 “</w:t>
      </w:r>
      <w:proofErr w:type="spellStart"/>
      <w:r w:rsidRPr="00742D78">
        <w:rPr>
          <w:rFonts w:ascii="TH SarabunIT๙" w:eastAsia="Sarabun" w:hAnsi="TH SarabunIT๙" w:cs="TH SarabunIT๙"/>
          <w:sz w:val="30"/>
          <w:szCs w:val="30"/>
        </w:rPr>
        <w:t>ตารางสรุปผลการประเมิน</w:t>
      </w:r>
      <w:proofErr w:type="spellEnd"/>
      <w:r w:rsidRPr="00742D78">
        <w:rPr>
          <w:rFonts w:ascii="TH SarabunIT๙" w:eastAsia="Sarabun" w:hAnsi="TH SarabunIT๙" w:cs="TH SarabunIT๙"/>
          <w:sz w:val="30"/>
          <w:szCs w:val="30"/>
        </w:rPr>
        <w:t xml:space="preserve">” </w:t>
      </w:r>
    </w:p>
    <w:p w14:paraId="6CA439DF" w14:textId="5139582F" w:rsidR="00177113" w:rsidRPr="00742D78" w:rsidRDefault="00177113" w:rsidP="00742D78">
      <w:pPr>
        <w:tabs>
          <w:tab w:val="left" w:pos="1701"/>
        </w:tabs>
        <w:spacing w:after="0"/>
        <w:jc w:val="thaiDistribute"/>
        <w:rPr>
          <w:rFonts w:ascii="TH SarabunIT๙" w:eastAsia="Sarabun" w:hAnsi="TH SarabunIT๙" w:cs="TH SarabunIT๙"/>
          <w:i/>
          <w:sz w:val="30"/>
          <w:szCs w:val="30"/>
        </w:rPr>
      </w:pPr>
    </w:p>
    <w:sectPr w:rsidR="00177113" w:rsidRPr="00742D78">
      <w:pgSz w:w="11906" w:h="16838"/>
      <w:pgMar w:top="567" w:right="1416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13"/>
    <w:rsid w:val="00177113"/>
    <w:rsid w:val="0051234D"/>
    <w:rsid w:val="00742D78"/>
    <w:rsid w:val="00E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4E4D"/>
  <w15:docId w15:val="{C499642C-E062-4F34-A068-E236E9F5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i.moralcenter.or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4</cp:revision>
  <dcterms:created xsi:type="dcterms:W3CDTF">2024-01-17T03:08:00Z</dcterms:created>
  <dcterms:modified xsi:type="dcterms:W3CDTF">2024-02-02T03:35:00Z</dcterms:modified>
</cp:coreProperties>
</file>