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51EA" w14:textId="6E982D9A" w:rsidR="0088063F" w:rsidRPr="00A95884" w:rsidRDefault="00A95884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A9588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2700C5" wp14:editId="6B749018">
                <wp:simplePos x="0" y="0"/>
                <wp:positionH relativeFrom="column">
                  <wp:posOffset>4026535</wp:posOffset>
                </wp:positionH>
                <wp:positionV relativeFrom="paragraph">
                  <wp:posOffset>-742950</wp:posOffset>
                </wp:positionV>
                <wp:extent cx="2924810" cy="723900"/>
                <wp:effectExtent l="0" t="0" r="2794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8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62749" w14:textId="77777777" w:rsidR="0088063F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>เอกสารหมายเลข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 xml:space="preserve"> ๗</w:t>
                            </w:r>
                          </w:p>
                          <w:p w14:paraId="688DFFB2" w14:textId="77777777" w:rsidR="0088063F" w:rsidRDefault="00000000">
                            <w:pPr>
                              <w:spacing w:before="120"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เอกสารตามตัวชี้วัด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ข้อที่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๘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และ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00C5" id="สี่เหลี่ยมผืนผ้า 2" o:spid="_x0000_s1026" style="position:absolute;left:0;text-align:left;margin-left:317.05pt;margin-top:-58.5pt;width:230.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dQFAIAAD8EAAAOAAAAZHJzL2Uyb0RvYy54bWysU9uO0zAQfUfiHyy/s0lDy7ZR0xXaUoS0&#10;gkoLHzB1nMaSb3jcNv17xm5pu4CEhMiDM7bHM2fOnJk/DEazvQyonG346K7kTFrhWmW3Df/2dfVm&#10;yhlGsC1oZ2XDjxL5w+L1q/nB17JyvdOtDIyCWKwPvuF9jL4uChS9NIB3zktLl50LBiJtw7ZoAxwo&#10;utFFVZbvioMLrQ9OSEQ6XZ4u+SLH7zop4peuQxmZbjhhi3kNed2ktVjMod4G8L0SZxjwDygMKEtJ&#10;L6GWEIHtgvotlFEiOHRdvBPOFK7rlJC5BqpmVP5SzXMPXuZaiBz0F5rw/4UVn/fPfh2IhoPHGslM&#10;VQxdMOlP+NiQyTpeyJJDZIIOq1k1no6IU0F399XbWZnZLK6vfcD4UTrDktHwQM3IHMH+CSNlJNef&#10;LikZOq3aldI6b8J286gD2wM1bpW/1Ct68sJNW3Zo+GxSTQgHkH46DZFM49uGo93mfC9e4G3gMn9/&#10;CpyALQH7E4Ac4aQVoyIJVivT8OnlNdS9hPaDbVk8elK5Ja3zhAwNZ1rSZJCRpRZB6b/7UZnaUrXX&#10;niQrDpvh3KiNa4/rwNCLlSKkT4BxDYGUO6K0pGZK+H0HgUDoT5bkMhuNE0Uxb8aTe+oVC7c3m9sb&#10;sKJ3NCTE5Ml8jHlkUmOse7+LrlO5gQnVCcoZLKk0N+k8UWkMbvfZ6zr3ix8AAAD//wMAUEsDBBQA&#10;BgAIAAAAIQCGU8Lo3wAAAAwBAAAPAAAAZHJzL2Rvd25yZXYueG1sTI/LTsMwEEX3SPyDNUhsUGuH&#10;VA2kcSqIxBIkUj5gGk+TCD+i2Hnw97grWM7M0Z1zi+NqNJtp9L2zEpKtAEa2caq3rYSv09vmCZgP&#10;aBVqZ0nCD3k4lrc3BebKLfaT5jq0LIZYn6OELoQh59w3HRn0WzeQjbeLGw2GOI4tVyMuMdxo/ijE&#10;nhvsbfzQ4UBVR813PRkJJ5/2Fek68/Ncv79W04NZ8EPK+7v15QAs0Br+YLjqR3Uoo9PZTVZ5piXs&#10;010SUQmbJMliqysinncZsHPcpQJ4WfD/JcpfAAAA//8DAFBLAQItABQABgAIAAAAIQC2gziS/gAA&#10;AOEBAAATAAAAAAAAAAAAAAAAAAAAAABbQ29udGVudF9UeXBlc10ueG1sUEsBAi0AFAAGAAgAAAAh&#10;ADj9If/WAAAAlAEAAAsAAAAAAAAAAAAAAAAALwEAAF9yZWxzLy5yZWxzUEsBAi0AFAAGAAgAAAAh&#10;ANUr11AUAgAAPwQAAA4AAAAAAAAAAAAAAAAALgIAAGRycy9lMm9Eb2MueG1sUEsBAi0AFAAGAAgA&#10;AAAhAIZTwujfAAAADAEAAA8AAAAAAAAAAAAAAAAAbg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0362749" w14:textId="77777777" w:rsidR="0088063F" w:rsidRDefault="00000000">
                      <w:pPr>
                        <w:spacing w:after="0"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>เอกสารหมายเลข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 xml:space="preserve"> ๗</w:t>
                      </w:r>
                    </w:p>
                    <w:p w14:paraId="688DFFB2" w14:textId="77777777" w:rsidR="0088063F" w:rsidRDefault="00000000">
                      <w:pPr>
                        <w:spacing w:before="120" w:after="0"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เอกสารตามตัวชี้วัด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ข้อที่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๘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และ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๙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00000" w:rsidRPr="00A95884">
        <w:rPr>
          <w:rFonts w:ascii="TH SarabunIT๙" w:eastAsia="Sarabun" w:hAnsi="TH SarabunIT๙" w:cs="TH SarabunIT๙"/>
          <w:b/>
          <w:sz w:val="36"/>
          <w:szCs w:val="36"/>
        </w:rPr>
        <w:t>การรวบรวมและเผยแพร่องค์ความรู้หรือผลสำเร็จ</w:t>
      </w:r>
      <w:proofErr w:type="spellEnd"/>
      <w:r w:rsidR="00000000" w:rsidRPr="00A95884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B2227F" wp14:editId="79E20DBE">
                <wp:simplePos x="0" y="0"/>
                <wp:positionH relativeFrom="column">
                  <wp:posOffset>7480300</wp:posOffset>
                </wp:positionH>
                <wp:positionV relativeFrom="paragraph">
                  <wp:posOffset>-482599</wp:posOffset>
                </wp:positionV>
                <wp:extent cx="2183130" cy="88074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3960" y="3349153"/>
                          <a:ext cx="21640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B12E5" w14:textId="77777777" w:rsidR="0088063F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หลักฐาน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การประเมินระดับที่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องค์กรคุณธรรม</w:t>
                            </w:r>
                            <w:proofErr w:type="spellEnd"/>
                          </w:p>
                          <w:p w14:paraId="08E08C46" w14:textId="77777777" w:rsidR="0088063F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เอกสารตามตัวชี้วัด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ข้อที่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๑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และ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7480300</wp:posOffset>
                </wp:positionH>
                <wp:positionV relativeFrom="paragraph">
                  <wp:posOffset>-482599</wp:posOffset>
                </wp:positionV>
                <wp:extent cx="2183130" cy="8807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130" cy="88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583755" w14:textId="77777777" w:rsidR="0088063F" w:rsidRPr="00A95884" w:rsidRDefault="00000000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proofErr w:type="spellStart"/>
      <w:r w:rsidRPr="00A95884">
        <w:rPr>
          <w:rFonts w:ascii="TH SarabunIT๙" w:eastAsia="Sarabun" w:hAnsi="TH SarabunIT๙" w:cs="TH SarabunIT๙"/>
          <w:b/>
          <w:sz w:val="36"/>
          <w:szCs w:val="36"/>
        </w:rPr>
        <w:t>จากการดำเนินการตามแผนส่งเสริมคุณธรรม</w:t>
      </w:r>
      <w:proofErr w:type="spellEnd"/>
      <w:r w:rsidRPr="00A95884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b/>
          <w:sz w:val="36"/>
          <w:szCs w:val="36"/>
        </w:rPr>
        <w:t>ประจำปีงบประมาณ</w:t>
      </w:r>
      <w:proofErr w:type="spellEnd"/>
      <w:r w:rsidRPr="00A95884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b/>
          <w:sz w:val="36"/>
          <w:szCs w:val="36"/>
        </w:rPr>
        <w:t>พ.ศ</w:t>
      </w:r>
      <w:proofErr w:type="spellEnd"/>
      <w:r w:rsidRPr="00A95884">
        <w:rPr>
          <w:rFonts w:ascii="TH SarabunIT๙" w:eastAsia="Sarabun" w:hAnsi="TH SarabunIT๙" w:cs="TH SarabunIT๙"/>
          <w:b/>
          <w:sz w:val="36"/>
          <w:szCs w:val="36"/>
        </w:rPr>
        <w:t>. ๒๕๖๗</w:t>
      </w:r>
    </w:p>
    <w:p w14:paraId="754F69A1" w14:textId="77777777" w:rsidR="0088063F" w:rsidRPr="00A95884" w:rsidRDefault="00000000">
      <w:pPr>
        <w:spacing w:after="0"/>
        <w:ind w:left="691" w:firstLine="720"/>
        <w:rPr>
          <w:rFonts w:ascii="TH SarabunIT๙" w:eastAsia="Sarabun" w:hAnsi="TH SarabunIT๙" w:cs="TH SarabunIT๙"/>
          <w:sz w:val="36"/>
          <w:szCs w:val="36"/>
        </w:rPr>
      </w:pP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หน่วยงาน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  <w:t>(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>ชื่อหน่วยงานระดับสำนัก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>/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>กอง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>หรือเทียบเท่า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>ที่ตั้งอยู่ในส่วนกลาง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>)</w:t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</w:t>
      </w:r>
      <w:r w:rsidRPr="00A95884">
        <w:rPr>
          <w:rFonts w:ascii="TH SarabunIT๙" w:eastAsia="Sarabun" w:hAnsi="TH SarabunIT๙" w:cs="TH SarabunIT๙"/>
          <w:sz w:val="36"/>
          <w:szCs w:val="36"/>
        </w:rPr>
        <w:t xml:space="preserve"> </w:t>
      </w:r>
    </w:p>
    <w:p w14:paraId="029436B6" w14:textId="77777777" w:rsidR="0088063F" w:rsidRPr="00A95884" w:rsidRDefault="00000000">
      <w:pPr>
        <w:spacing w:before="120" w:after="0"/>
        <w:ind w:firstLine="692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A95884">
        <w:rPr>
          <w:rFonts w:ascii="TH SarabunIT๙" w:eastAsia="Sarabun" w:hAnsi="TH SarabunIT๙" w:cs="TH SarabunIT๙"/>
          <w:b/>
          <w:sz w:val="32"/>
          <w:szCs w:val="32"/>
        </w:rPr>
        <w:t>การรวบรวมองค์ความรู้</w:t>
      </w:r>
      <w:proofErr w:type="spellEnd"/>
    </w:p>
    <w:p w14:paraId="0B0382EB" w14:textId="77777777" w:rsidR="0088063F" w:rsidRPr="00A95884" w:rsidRDefault="00000000">
      <w:pPr>
        <w:spacing w:after="0"/>
        <w:ind w:left="1985" w:hanging="566"/>
        <w:rPr>
          <w:rFonts w:ascii="TH SarabunIT๙" w:eastAsia="Sarabun" w:hAnsi="TH SarabunIT๙" w:cs="TH SarabunIT๙"/>
          <w:i/>
          <w:sz w:val="32"/>
          <w:szCs w:val="32"/>
        </w:rPr>
      </w:pPr>
      <w:r w:rsidRPr="00A95884">
        <w:rPr>
          <w:rFonts w:ascii="TH SarabunIT๙" w:eastAsia="Sarabun" w:hAnsi="TH SarabunIT๙" w:cs="TH SarabunIT๙"/>
          <w:sz w:val="36"/>
          <w:szCs w:val="36"/>
        </w:rPr>
        <w:t xml:space="preserve"> </w:t>
      </w:r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proofErr w:type="gramStart"/>
      <w:r w:rsidRPr="00A95884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A95884">
        <w:rPr>
          <w:rFonts w:ascii="TH SarabunIT๙" w:eastAsia="Sarabun" w:hAnsi="TH SarabunIT๙" w:cs="TH SarabunIT๙"/>
          <w:sz w:val="32"/>
          <w:szCs w:val="32"/>
        </w:rPr>
        <w:t>การรวบรวมองค์ความรู้หรือผลสำเร็จจากการดำเนินงานตามแผนส่งเสริมคุณธรรม</w:t>
      </w:r>
      <w:proofErr w:type="gram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95884">
        <w:rPr>
          <w:rFonts w:ascii="TH SarabunIT๙" w:eastAsia="Sarabun" w:hAnsi="TH SarabunIT๙" w:cs="TH SarabunIT๙"/>
          <w:sz w:val="32"/>
          <w:szCs w:val="32"/>
        </w:rPr>
        <w:br/>
        <w:t xml:space="preserve">  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และจัดทำเป็นเอกสาร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i/>
          <w:sz w:val="32"/>
          <w:szCs w:val="32"/>
          <w:u w:val="single"/>
        </w:rPr>
        <w:t>ครบทุกกิจกรรม</w:t>
      </w:r>
      <w:proofErr w:type="spellEnd"/>
      <w:r w:rsidRPr="00A95884">
        <w:rPr>
          <w:rFonts w:ascii="TH SarabunIT๙" w:eastAsia="Sarabun" w:hAnsi="TH SarabunIT๙" w:cs="TH SarabunIT๙"/>
          <w:i/>
          <w:sz w:val="32"/>
          <w:szCs w:val="32"/>
        </w:rPr>
        <w:t xml:space="preserve">  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ฉบับ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เล่ม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ได้แก่</w:t>
      </w:r>
      <w:proofErr w:type="spellEnd"/>
    </w:p>
    <w:p w14:paraId="20C21797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proofErr w:type="gramStart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เอกสาร</w:t>
      </w:r>
      <w:proofErr w:type="spellEnd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เรื่อง</w:t>
      </w:r>
      <w:proofErr w:type="spellEnd"/>
      <w:proofErr w:type="gramEnd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510FB863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proofErr w:type="spellStart"/>
      <w:proofErr w:type="gramStart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เอกสาร</w:t>
      </w:r>
      <w:proofErr w:type="spellEnd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เรื่อง</w:t>
      </w:r>
      <w:proofErr w:type="spellEnd"/>
      <w:proofErr w:type="gramEnd"/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632195ED" w14:textId="5861AF6A" w:rsidR="0088063F" w:rsidRPr="00A95884" w:rsidRDefault="00A95884" w:rsidP="00A95884">
      <w:pPr>
        <w:spacing w:after="0"/>
        <w:ind w:left="3260" w:right="-286" w:hanging="1100"/>
        <w:rPr>
          <w:rFonts w:ascii="TH SarabunIT๙" w:eastAsia="Sarabun" w:hAnsi="TH SarabunIT๙" w:cs="TH SarabunIT๙"/>
          <w:i/>
          <w:color w:val="000000"/>
          <w:sz w:val="32"/>
          <w:szCs w:val="32"/>
        </w:rPr>
      </w:pPr>
      <w:proofErr w:type="spellStart"/>
      <w:proofErr w:type="gramStart"/>
      <w:r w:rsidRPr="00A95884">
        <w:rPr>
          <w:rFonts w:ascii="TH SarabunIT๙" w:eastAsia="Sarabun" w:hAnsi="TH SarabunIT๙" w:cs="TH SarabunIT๙"/>
          <w:i/>
          <w:sz w:val="32"/>
          <w:szCs w:val="32"/>
        </w:rPr>
        <w:t>หมายเหตุ</w:t>
      </w:r>
      <w:proofErr w:type="spellEnd"/>
      <w:r w:rsidRPr="00A95884">
        <w:rPr>
          <w:rFonts w:ascii="TH SarabunIT๙" w:eastAsia="Sarabun" w:hAnsi="TH SarabunIT๙" w:cs="TH SarabunIT๙"/>
          <w:i/>
          <w:sz w:val="32"/>
          <w:szCs w:val="32"/>
        </w:rPr>
        <w:t xml:space="preserve"> :</w:t>
      </w:r>
      <w:proofErr w:type="gramEnd"/>
      <w:r w:rsidRPr="00A95884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A95884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A95884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 w:rsidRPr="00A95884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i/>
          <w:sz w:val="32"/>
          <w:szCs w:val="32"/>
          <w:cs/>
        </w:rPr>
        <w:t xml:space="preserve">  </w:t>
      </w:r>
      <w:r w:rsidR="00000000"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(</w:t>
      </w:r>
      <w:proofErr w:type="spellStart"/>
      <w:r w:rsidR="00000000"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เพิ่มเติมได้ตามจำนวนเอกสารที่จัดทำ</w:t>
      </w:r>
      <w:proofErr w:type="spellEnd"/>
      <w:r w:rsidR="00000000"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)</w:t>
      </w:r>
    </w:p>
    <w:p w14:paraId="77F4CC11" w14:textId="731D723C" w:rsidR="0088063F" w:rsidRPr="00A95884" w:rsidRDefault="00000000">
      <w:pPr>
        <w:spacing w:before="120" w:after="0"/>
        <w:ind w:left="2127" w:hanging="709"/>
        <w:rPr>
          <w:rFonts w:ascii="TH SarabunIT๙" w:eastAsia="Sarabun" w:hAnsi="TH SarabunIT๙" w:cs="TH SarabunIT๙"/>
          <w:i/>
          <w:sz w:val="32"/>
          <w:szCs w:val="32"/>
        </w:rPr>
      </w:pPr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การรวบรวมองค์ความรู้หรือผลสำเร็จจากการดำเนินงานตามแผน</w:t>
      </w:r>
      <w:proofErr w:type="spellEnd"/>
      <w:r w:rsidR="00A9588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และจัดทำเป็นเอกสาร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i/>
          <w:sz w:val="32"/>
          <w:szCs w:val="32"/>
          <w:u w:val="single"/>
        </w:rPr>
        <w:t>ไม่ครบทุกกิจกรรม</w:t>
      </w:r>
      <w:proofErr w:type="spellEnd"/>
      <w:r w:rsidRPr="00A95884">
        <w:rPr>
          <w:rFonts w:ascii="TH SarabunIT๙" w:eastAsia="Sarabun" w:hAnsi="TH SarabunIT๙" w:cs="TH SarabunIT๙"/>
          <w:i/>
          <w:sz w:val="32"/>
          <w:szCs w:val="32"/>
        </w:rPr>
        <w:t xml:space="preserve">   </w:t>
      </w:r>
    </w:p>
    <w:p w14:paraId="0545ABE7" w14:textId="77777777" w:rsidR="0088063F" w:rsidRPr="00A95884" w:rsidRDefault="00000000">
      <w:pPr>
        <w:tabs>
          <w:tab w:val="left" w:pos="709"/>
          <w:tab w:val="left" w:pos="2127"/>
          <w:tab w:val="left" w:pos="2552"/>
        </w:tabs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A95884">
        <w:rPr>
          <w:rFonts w:ascii="TH SarabunIT๙" w:eastAsia="Sarabun" w:hAnsi="TH SarabunIT๙" w:cs="TH SarabunIT๙"/>
          <w:sz w:val="30"/>
          <w:szCs w:val="30"/>
        </w:rPr>
        <w:tab/>
      </w:r>
      <w:proofErr w:type="spellStart"/>
      <w:r w:rsidRPr="00A95884">
        <w:rPr>
          <w:rFonts w:ascii="TH SarabunIT๙" w:eastAsia="Sarabun" w:hAnsi="TH SarabunIT๙" w:cs="TH SarabunIT๙"/>
          <w:b/>
          <w:sz w:val="32"/>
          <w:szCs w:val="32"/>
        </w:rPr>
        <w:t>การจัดทำสื่อรูปแบบต่างๆ</w:t>
      </w:r>
      <w:proofErr w:type="spellEnd"/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5CE07CFB" w14:textId="77777777" w:rsidR="0088063F" w:rsidRPr="00A95884" w:rsidRDefault="00000000">
      <w:pPr>
        <w:spacing w:after="0"/>
        <w:ind w:firstLine="1026"/>
        <w:rPr>
          <w:rFonts w:ascii="TH SarabunIT๙" w:eastAsia="Sarabun" w:hAnsi="TH SarabunIT๙" w:cs="TH SarabunIT๙"/>
          <w:color w:val="FF0000"/>
          <w:sz w:val="30"/>
          <w:szCs w:val="30"/>
        </w:rPr>
      </w:pPr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      </w:t>
      </w: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proofErr w:type="gramStart"/>
      <w:r w:rsidRPr="00A95884">
        <w:rPr>
          <w:rFonts w:ascii="TH SarabunIT๙" w:eastAsia="Sarabun" w:hAnsi="TH SarabunIT๙" w:cs="TH SarabunIT๙"/>
          <w:b/>
          <w:sz w:val="30"/>
          <w:szCs w:val="30"/>
        </w:rPr>
        <w:t>มี</w:t>
      </w:r>
      <w:proofErr w:type="spellEnd"/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 </w:t>
      </w:r>
      <w:r w:rsidRPr="00A95884">
        <w:rPr>
          <w:rFonts w:ascii="TH SarabunIT๙" w:eastAsia="Sarabun" w:hAnsi="TH SarabunIT๙" w:cs="TH SarabunIT๙"/>
          <w:sz w:val="30"/>
          <w:szCs w:val="30"/>
        </w:rPr>
        <w:tab/>
      </w:r>
      <w:proofErr w:type="spellStart"/>
      <w:proofErr w:type="gramEnd"/>
      <w:r w:rsidRPr="00A95884">
        <w:rPr>
          <w:rFonts w:ascii="TH SarabunIT๙" w:eastAsia="Sarabun" w:hAnsi="TH SarabunIT๙" w:cs="TH SarabunIT๙"/>
          <w:sz w:val="30"/>
          <w:szCs w:val="30"/>
        </w:rPr>
        <w:t>การจัดทำสื่อรูปแบบต่างๆ</w:t>
      </w:r>
      <w:proofErr w:type="spellEnd"/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0"/>
          <w:szCs w:val="30"/>
        </w:rPr>
        <w:t>จำนวน</w:t>
      </w:r>
      <w:proofErr w:type="spellEnd"/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........... </w:t>
      </w:r>
      <w:proofErr w:type="spellStart"/>
      <w:r w:rsidRPr="00A95884">
        <w:rPr>
          <w:rFonts w:ascii="TH SarabunIT๙" w:eastAsia="Sarabun" w:hAnsi="TH SarabunIT๙" w:cs="TH SarabunIT๙"/>
          <w:sz w:val="30"/>
          <w:szCs w:val="30"/>
        </w:rPr>
        <w:t>รูปแบบ</w:t>
      </w:r>
      <w:proofErr w:type="spellEnd"/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B278EA3" w14:textId="77777777" w:rsidR="0088063F" w:rsidRPr="00A95884" w:rsidRDefault="00000000">
      <w:pPr>
        <w:ind w:firstLine="1027"/>
        <w:rPr>
          <w:rFonts w:ascii="TH SarabunIT๙" w:eastAsia="Sarabun" w:hAnsi="TH SarabunIT๙" w:cs="TH SarabunIT๙"/>
          <w:i/>
          <w:color w:val="FF0000"/>
          <w:sz w:val="30"/>
          <w:szCs w:val="30"/>
        </w:rPr>
      </w:pPr>
      <w:bookmarkStart w:id="0" w:name="_gjdgxs" w:colFirst="0" w:colLast="0"/>
      <w:bookmarkEnd w:id="0"/>
      <w:r w:rsidRPr="00A95884">
        <w:rPr>
          <w:rFonts w:ascii="TH SarabunIT๙" w:eastAsia="Sarabun" w:hAnsi="TH SarabunIT๙" w:cs="TH SarabunIT๙"/>
          <w:color w:val="FF0000"/>
          <w:sz w:val="30"/>
          <w:szCs w:val="30"/>
        </w:rPr>
        <w:t xml:space="preserve">                  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>ตัวอย่างเช่น</w:t>
      </w:r>
      <w:proofErr w:type="spellEnd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 xml:space="preserve"> Info Graphic/ Power Point/ E-book/ Banner 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>ฯลฯ</w:t>
      </w:r>
      <w:proofErr w:type="spellEnd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 xml:space="preserve">      </w:t>
      </w:r>
    </w:p>
    <w:p w14:paraId="2797DACF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835" w:firstLine="14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๑.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14:paraId="07B1F7A4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835" w:firstLine="14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๒.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51760A25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835" w:firstLine="14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 xml:space="preserve">                          (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เพิ่มเติมได้ตามจำนวนเอกสารที่จัดทำ</w:t>
      </w:r>
      <w:proofErr w:type="spellEnd"/>
      <w:r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)</w:t>
      </w:r>
    </w:p>
    <w:p w14:paraId="387016CB" w14:textId="77777777" w:rsidR="0088063F" w:rsidRPr="00A95884" w:rsidRDefault="00000000">
      <w:pPr>
        <w:tabs>
          <w:tab w:val="left" w:pos="2552"/>
        </w:tabs>
        <w:spacing w:after="0"/>
        <w:ind w:left="390" w:firstLine="1027"/>
        <w:rPr>
          <w:rFonts w:ascii="TH SarabunIT๙" w:eastAsia="Sarabun" w:hAnsi="TH SarabunIT๙" w:cs="TH SarabunIT๙"/>
          <w:b/>
          <w:sz w:val="30"/>
          <w:szCs w:val="30"/>
        </w:rPr>
      </w:pPr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b/>
          <w:sz w:val="30"/>
          <w:szCs w:val="30"/>
        </w:rPr>
        <w:t xml:space="preserve"> </w:t>
      </w:r>
      <w:proofErr w:type="spellStart"/>
      <w:proofErr w:type="gramStart"/>
      <w:r w:rsidRPr="00A95884">
        <w:rPr>
          <w:rFonts w:ascii="TH SarabunIT๙" w:eastAsia="Sarabun" w:hAnsi="TH SarabunIT๙" w:cs="TH SarabunIT๙"/>
          <w:b/>
          <w:sz w:val="30"/>
          <w:szCs w:val="30"/>
        </w:rPr>
        <w:t>ไม่มี</w:t>
      </w:r>
      <w:proofErr w:type="spellEnd"/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 </w:t>
      </w:r>
      <w:proofErr w:type="spellStart"/>
      <w:r w:rsidRPr="00A95884">
        <w:rPr>
          <w:rFonts w:ascii="TH SarabunIT๙" w:eastAsia="Sarabun" w:hAnsi="TH SarabunIT๙" w:cs="TH SarabunIT๙"/>
          <w:sz w:val="30"/>
          <w:szCs w:val="30"/>
        </w:rPr>
        <w:t>การจัดทำสื่อรูปแบบต่างๆ</w:t>
      </w:r>
      <w:proofErr w:type="spellEnd"/>
      <w:proofErr w:type="gramEnd"/>
      <w:r w:rsidRPr="00A95884">
        <w:rPr>
          <w:rFonts w:ascii="TH SarabunIT๙" w:eastAsia="Sarabun" w:hAnsi="TH SarabunIT๙" w:cs="TH SarabunIT๙"/>
          <w:sz w:val="30"/>
          <w:szCs w:val="30"/>
        </w:rPr>
        <w:t xml:space="preserve">  </w:t>
      </w:r>
    </w:p>
    <w:p w14:paraId="3F272C0F" w14:textId="77777777" w:rsidR="0088063F" w:rsidRPr="00A95884" w:rsidRDefault="00000000">
      <w:pPr>
        <w:spacing w:before="120" w:after="0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A95884">
        <w:rPr>
          <w:rFonts w:ascii="TH SarabunIT๙" w:eastAsia="Sarabun" w:hAnsi="TH SarabunIT๙" w:cs="TH SarabunIT๙"/>
          <w:b/>
          <w:sz w:val="32"/>
          <w:szCs w:val="32"/>
        </w:rPr>
        <w:t>การเผยแพร่องค์ความรู้</w:t>
      </w:r>
      <w:proofErr w:type="spellEnd"/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5CD20BC5" w14:textId="77777777" w:rsidR="0088063F" w:rsidRPr="00A95884" w:rsidRDefault="00000000">
      <w:pPr>
        <w:spacing w:after="0"/>
        <w:ind w:left="1417"/>
        <w:rPr>
          <w:rFonts w:ascii="TH SarabunIT๙" w:eastAsia="Sarabun" w:hAnsi="TH SarabunIT๙" w:cs="TH SarabunIT๙"/>
          <w:sz w:val="32"/>
          <w:szCs w:val="32"/>
        </w:rPr>
      </w:pPr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การเผยแพร่องค์ความรู้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หรือผลสำเร็จของการดำเนินงานตามแผนส่งเสริมคุณธรรมที่ได้จัดทำไว้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</w:p>
    <w:p w14:paraId="011A79FC" w14:textId="77777777" w:rsidR="0088063F" w:rsidRPr="00A95884" w:rsidRDefault="00000000">
      <w:pPr>
        <w:ind w:firstLine="1027"/>
        <w:rPr>
          <w:rFonts w:ascii="TH SarabunIT๙" w:eastAsia="Sarabun" w:hAnsi="TH SarabunIT๙" w:cs="TH SarabunIT๙"/>
          <w:i/>
          <w:color w:val="FF0000"/>
          <w:sz w:val="30"/>
          <w:szCs w:val="30"/>
        </w:rPr>
      </w:pPr>
      <w:r w:rsidRPr="00A95884">
        <w:rPr>
          <w:rFonts w:ascii="TH SarabunIT๙" w:eastAsia="Sarabun" w:hAnsi="TH SarabunIT๙" w:cs="TH SarabunIT๙"/>
          <w:color w:val="FF0000"/>
          <w:sz w:val="30"/>
          <w:szCs w:val="30"/>
        </w:rPr>
        <w:t xml:space="preserve">                 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>ตัวอย่างเช่น</w:t>
      </w:r>
      <w:proofErr w:type="spellEnd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 xml:space="preserve"> Application Line/ Intranet/ E-mail/ Website/ 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>Tiktok</w:t>
      </w:r>
      <w:proofErr w:type="spellEnd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 xml:space="preserve">/ 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>บอร์ดประชาสัมพันธ์</w:t>
      </w:r>
      <w:proofErr w:type="spellEnd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0"/>
          <w:szCs w:val="30"/>
        </w:rPr>
        <w:t>ฯลฯ</w:t>
      </w:r>
      <w:proofErr w:type="spellEnd"/>
    </w:p>
    <w:p w14:paraId="6FC65DDC" w14:textId="77777777" w:rsidR="0088063F" w:rsidRPr="00A95884" w:rsidRDefault="00000000" w:rsidP="00A95884">
      <w:pPr>
        <w:spacing w:after="0" w:line="120" w:lineRule="auto"/>
        <w:ind w:left="1049" w:firstLine="1503"/>
        <w:rPr>
          <w:rFonts w:ascii="TH SarabunIT๙" w:eastAsia="Sarabun" w:hAnsi="TH SarabunIT๙" w:cs="TH SarabunIT๙"/>
          <w:sz w:val="32"/>
          <w:szCs w:val="32"/>
        </w:rPr>
      </w:pP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A95884">
        <w:rPr>
          <w:rFonts w:ascii="TH SarabunIT๙" w:eastAsia="Sarabun" w:hAnsi="TH SarabunIT๙" w:cs="TH SarabunIT๙"/>
          <w:sz w:val="32"/>
          <w:szCs w:val="32"/>
        </w:rPr>
        <w:t>เผยแพร่ภายในองค์กร</w:t>
      </w:r>
      <w:proofErr w:type="spellEnd"/>
      <w:r w:rsidRPr="00A95884">
        <w:rPr>
          <w:rFonts w:ascii="TH SarabunIT๙" w:eastAsia="Sarabun" w:hAnsi="TH SarabunIT๙" w:cs="TH SarabunIT๙"/>
          <w:b/>
          <w:sz w:val="36"/>
          <w:szCs w:val="36"/>
        </w:rPr>
        <w:t xml:space="preserve"> 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ผ่านช่องทาง</w:t>
      </w:r>
      <w:proofErr w:type="spellEnd"/>
      <w:proofErr w:type="gramEnd"/>
      <w:r w:rsidRPr="00A95884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สื่อต่างๆ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...........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ช่องทาง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     </w:t>
      </w:r>
    </w:p>
    <w:p w14:paraId="280BAC4C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835" w:firstLine="14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๑.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14:paraId="62DDA9DD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835" w:firstLine="14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๒.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14:paraId="6CCA5D59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jc w:val="center"/>
        <w:rPr>
          <w:rFonts w:ascii="TH SarabunIT๙" w:eastAsia="Sarabun" w:hAnsi="TH SarabunIT๙" w:cs="TH SarabunIT๙"/>
          <w:i/>
          <w:color w:val="FF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(</w:t>
      </w:r>
      <w:proofErr w:type="spellStart"/>
      <w:r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เพิ่มเติมได้ตามจำนวนช่องทางการเผยแพร่</w:t>
      </w:r>
      <w:proofErr w:type="spellEnd"/>
      <w:r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)</w:t>
      </w:r>
    </w:p>
    <w:p w14:paraId="2A6C05E9" w14:textId="77777777" w:rsidR="0088063F" w:rsidRPr="00A95884" w:rsidRDefault="00000000">
      <w:pPr>
        <w:spacing w:after="0"/>
        <w:ind w:left="1049" w:firstLine="1503"/>
        <w:rPr>
          <w:rFonts w:ascii="TH SarabunIT๙" w:eastAsia="Sarabun" w:hAnsi="TH SarabunIT๙" w:cs="TH SarabunIT๙"/>
          <w:sz w:val="32"/>
          <w:szCs w:val="32"/>
        </w:rPr>
      </w:pP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A95884">
        <w:rPr>
          <w:rFonts w:ascii="TH SarabunIT๙" w:eastAsia="Sarabun" w:hAnsi="TH SarabunIT๙" w:cs="TH SarabunIT๙"/>
          <w:sz w:val="32"/>
          <w:szCs w:val="32"/>
        </w:rPr>
        <w:t>เผยแพร่ภายนอกองค์กร</w:t>
      </w:r>
      <w:proofErr w:type="spellEnd"/>
      <w:r w:rsidRPr="00A95884">
        <w:rPr>
          <w:rFonts w:ascii="TH SarabunIT๙" w:eastAsia="Sarabun" w:hAnsi="TH SarabunIT๙" w:cs="TH SarabunIT๙"/>
          <w:b/>
          <w:sz w:val="36"/>
          <w:szCs w:val="36"/>
        </w:rPr>
        <w:t xml:space="preserve"> 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ผ่านช่องทาง</w:t>
      </w:r>
      <w:proofErr w:type="spellEnd"/>
      <w:proofErr w:type="gramEnd"/>
      <w:r w:rsidRPr="00A95884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สื่อต่างๆ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...........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ช่องทาง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</w:p>
    <w:p w14:paraId="0D2B88C0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835" w:firstLine="14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๑.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14:paraId="5A29DDB4" w14:textId="77777777" w:rsidR="0088063F" w:rsidRPr="00A95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835" w:firstLine="14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>๒.</w:t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14:paraId="132B25D3" w14:textId="1E4312E8" w:rsidR="0088063F" w:rsidRPr="00A95884" w:rsidRDefault="00A95884" w:rsidP="00A95884">
      <w:pPr>
        <w:spacing w:after="0"/>
        <w:ind w:left="3261" w:hanging="1101"/>
        <w:rPr>
          <w:rFonts w:ascii="TH SarabunIT๙" w:eastAsia="Sarabun" w:hAnsi="TH SarabunIT๙" w:cs="TH SarabunIT๙"/>
          <w:i/>
          <w:color w:val="FF0000"/>
          <w:sz w:val="32"/>
          <w:szCs w:val="32"/>
        </w:rPr>
      </w:pPr>
      <w:proofErr w:type="spellStart"/>
      <w:proofErr w:type="gramStart"/>
      <w:r w:rsidRPr="00A95884">
        <w:rPr>
          <w:rFonts w:ascii="TH SarabunIT๙" w:eastAsia="Sarabun" w:hAnsi="TH SarabunIT๙" w:cs="TH SarabunIT๙"/>
          <w:i/>
          <w:sz w:val="32"/>
          <w:szCs w:val="32"/>
        </w:rPr>
        <w:t>หมายเหตุ</w:t>
      </w:r>
      <w:proofErr w:type="spellEnd"/>
      <w:r w:rsidRPr="00A95884">
        <w:rPr>
          <w:rFonts w:ascii="TH SarabunIT๙" w:eastAsia="Sarabun" w:hAnsi="TH SarabunIT๙" w:cs="TH SarabunIT๙"/>
          <w:i/>
          <w:sz w:val="32"/>
          <w:szCs w:val="32"/>
        </w:rPr>
        <w:t xml:space="preserve"> :</w:t>
      </w:r>
      <w:proofErr w:type="gramEnd"/>
      <w:r w:rsidRPr="00A95884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A95884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A95884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>
        <w:rPr>
          <w:rFonts w:ascii="TH SarabunIT๙" w:eastAsia="Sarabun" w:hAnsi="TH SarabunIT๙" w:cs="TH SarabunIT๙" w:hint="cs"/>
          <w:i/>
          <w:sz w:val="32"/>
          <w:szCs w:val="32"/>
          <w:cs/>
        </w:rPr>
        <w:t xml:space="preserve">   </w:t>
      </w:r>
      <w:r w:rsidR="00000000"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(</w:t>
      </w:r>
      <w:proofErr w:type="spellStart"/>
      <w:r w:rsidR="00000000"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เพิ่มเติมได้ตามจำนวนช่องทางการเผยแพร่</w:t>
      </w:r>
      <w:proofErr w:type="spellEnd"/>
      <w:r w:rsidR="00000000" w:rsidRPr="00A95884">
        <w:rPr>
          <w:rFonts w:ascii="TH SarabunIT๙" w:eastAsia="Sarabun" w:hAnsi="TH SarabunIT๙" w:cs="TH SarabunIT๙"/>
          <w:i/>
          <w:color w:val="FF0000"/>
          <w:sz w:val="32"/>
          <w:szCs w:val="32"/>
        </w:rPr>
        <w:t>)</w:t>
      </w:r>
    </w:p>
    <w:p w14:paraId="10BF3835" w14:textId="4EF70FAA" w:rsidR="0088063F" w:rsidRDefault="00000000">
      <w:pPr>
        <w:spacing w:before="120" w:after="0"/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r w:rsidRPr="00A95884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A958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การเผยแพร่องค์ความรู้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หรือผลสำเร็จของการดำเนินงานตามแผนส่งเสริมคุณธรรม</w:t>
      </w:r>
      <w:proofErr w:type="spellEnd"/>
    </w:p>
    <w:p w14:paraId="7720CCF6" w14:textId="77777777" w:rsidR="00A95884" w:rsidRPr="00A95884" w:rsidRDefault="00A95884" w:rsidP="00A95884">
      <w:pPr>
        <w:spacing w:after="0"/>
        <w:ind w:left="720" w:firstLine="697"/>
        <w:rPr>
          <w:rFonts w:ascii="TH SarabunIT๙" w:eastAsia="Sarabun" w:hAnsi="TH SarabunIT๙" w:cs="TH SarabunIT๙" w:hint="cs"/>
          <w:sz w:val="32"/>
          <w:szCs w:val="32"/>
        </w:rPr>
      </w:pPr>
    </w:p>
    <w:p w14:paraId="1C30A6F8" w14:textId="77777777" w:rsidR="0088063F" w:rsidRPr="00A95884" w:rsidRDefault="00000000">
      <w:pPr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proofErr w:type="gramStart"/>
      <w:r w:rsidRPr="00A95884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proofErr w:type="gramEnd"/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A9588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A95884">
        <w:rPr>
          <w:rFonts w:ascii="TH SarabunIT๙" w:eastAsia="Sarabun" w:hAnsi="TH SarabunIT๙" w:cs="TH SarabunIT๙"/>
          <w:sz w:val="32"/>
          <w:szCs w:val="32"/>
        </w:rPr>
        <w:t>ผู้รับรอง</w:t>
      </w:r>
      <w:proofErr w:type="spellEnd"/>
    </w:p>
    <w:p w14:paraId="4E4C1DFB" w14:textId="1ACAB3E7" w:rsidR="0088063F" w:rsidRPr="00A95884" w:rsidRDefault="00000000" w:rsidP="00A95884">
      <w:pPr>
        <w:spacing w:after="0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  <w:bookmarkStart w:id="1" w:name="_30j0zll" w:colFirst="0" w:colLast="0"/>
      <w:bookmarkEnd w:id="1"/>
      <w:r w:rsidRPr="00A95884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                                            (</w:t>
      </w:r>
      <w:proofErr w:type="spellStart"/>
      <w:r w:rsidRPr="00A95884">
        <w:rPr>
          <w:rFonts w:ascii="TH SarabunIT๙" w:eastAsia="Sarabun" w:hAnsi="TH SarabunIT๙" w:cs="TH SarabunIT๙"/>
          <w:b/>
          <w:bCs/>
          <w:sz w:val="32"/>
          <w:szCs w:val="32"/>
        </w:rPr>
        <w:t>หัวหน้าหน่วยงานระดับสำนัก</w:t>
      </w:r>
      <w:proofErr w:type="spellEnd"/>
      <w:r w:rsidRPr="00A95884">
        <w:rPr>
          <w:rFonts w:ascii="TH SarabunIT๙" w:eastAsia="Sarabun" w:hAnsi="TH SarabunIT๙" w:cs="TH SarabunIT๙"/>
          <w:b/>
          <w:bCs/>
          <w:sz w:val="32"/>
          <w:szCs w:val="32"/>
        </w:rPr>
        <w:t>/</w:t>
      </w:r>
      <w:proofErr w:type="spellStart"/>
      <w:r w:rsidRPr="00A95884">
        <w:rPr>
          <w:rFonts w:ascii="TH SarabunIT๙" w:eastAsia="Sarabun" w:hAnsi="TH SarabunIT๙" w:cs="TH SarabunIT๙"/>
          <w:b/>
          <w:bCs/>
          <w:sz w:val="32"/>
          <w:szCs w:val="32"/>
        </w:rPr>
        <w:t>กอง</w:t>
      </w:r>
      <w:proofErr w:type="spellEnd"/>
      <w:r w:rsidRPr="00A95884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หรือเทียบเท่า</w:t>
      </w:r>
      <w:r w:rsidRPr="00A95884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)</w:t>
      </w:r>
    </w:p>
    <w:sectPr w:rsidR="0088063F" w:rsidRPr="00A95884">
      <w:pgSz w:w="11906" w:h="16838"/>
      <w:pgMar w:top="1440" w:right="707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3F"/>
    <w:rsid w:val="0088063F"/>
    <w:rsid w:val="00A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A980"/>
  <w15:docId w15:val="{F20417F2-832C-4D8B-A220-19F6CBB4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Paweethida Yodkaew</cp:lastModifiedBy>
  <cp:revision>3</cp:revision>
  <cp:lastPrinted>2024-01-17T03:12:00Z</cp:lastPrinted>
  <dcterms:created xsi:type="dcterms:W3CDTF">2024-01-17T03:09:00Z</dcterms:created>
  <dcterms:modified xsi:type="dcterms:W3CDTF">2024-01-17T03:13:00Z</dcterms:modified>
</cp:coreProperties>
</file>